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5BED" w14:textId="5D90E502" w:rsidR="00A506C7" w:rsidRPr="00960A16" w:rsidRDefault="007D5F9A" w:rsidP="00960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A16">
        <w:rPr>
          <w:rFonts w:ascii="Times New Roman" w:hAnsi="Times New Roman" w:cs="Times New Roman"/>
          <w:b/>
          <w:sz w:val="28"/>
          <w:szCs w:val="28"/>
        </w:rPr>
        <w:t>Формирование коммуникативных учебных действий учащихся в процессе обучения</w:t>
      </w:r>
    </w:p>
    <w:p w14:paraId="1AAE6E32" w14:textId="4B58F678" w:rsidR="007D5F9A" w:rsidRDefault="007D5F9A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мире, когда технологии развиваются слишком быстро, а любой человек при желании может быстро и легко получить нужную информацию, становится все тяжелее общаться и находить общий язык с окружающими. </w:t>
      </w:r>
      <w:r w:rsidR="002F464C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Совет Европы сформировал 5 групп основных компетенций, созданию которых уделяется значительное внимание:</w:t>
      </w:r>
    </w:p>
    <w:p w14:paraId="23A13071" w14:textId="167A8733" w:rsidR="006709E7" w:rsidRDefault="007D5F9A" w:rsidP="00670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и социальные компетенции. Умение брать на себя ответственность, а также умение решать конфликты беспоследственно</w:t>
      </w:r>
      <w:r w:rsidR="006709E7">
        <w:rPr>
          <w:rFonts w:ascii="Times New Roman" w:hAnsi="Times New Roman" w:cs="Times New Roman"/>
          <w:sz w:val="28"/>
          <w:szCs w:val="28"/>
        </w:rPr>
        <w:t>, принимать участие в принятии важных решений и улучшать демократические институты.</w:t>
      </w:r>
    </w:p>
    <w:p w14:paraId="75A15BBB" w14:textId="635ED041" w:rsidR="006709E7" w:rsidRDefault="006709E7" w:rsidP="00670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Компетенции, имеющие отношение к общению в рамках межкультурного общества. Это необходимо для того, чтобы можно было контролировать случаи проявления расизма и ксенофобии, а также влиять на создание веротерпимости к другим нациям. Детям и подросткам с раннего возраста необходимо прививать уважение к другим и способность уживаться с людьми другой национальности, культуры и убеждений.</w:t>
      </w:r>
    </w:p>
    <w:p w14:paraId="30BED95E" w14:textId="6E80F81B" w:rsidR="006709E7" w:rsidRDefault="006709E7" w:rsidP="00670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Компетенции, связанные с применением устной и письменной коммуникации</w:t>
      </w:r>
      <w:r w:rsidR="00217B76">
        <w:rPr>
          <w:rFonts w:ascii="Times New Roman" w:hAnsi="Times New Roman" w:cs="Times New Roman"/>
          <w:sz w:val="28"/>
          <w:szCs w:val="28"/>
        </w:rPr>
        <w:t xml:space="preserve"> в свободное или рабочее время. Это имеет большое значение в социализации личности.  В контексте коммуникации важную роль приобретает и знание более, чем одного языка.</w:t>
      </w:r>
    </w:p>
    <w:p w14:paraId="33389D94" w14:textId="63AD5AD6" w:rsidR="006709E7" w:rsidRDefault="00217B76" w:rsidP="00670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Компетенции, относящиеся к информатизации общества. Наличие информационно- коммуникативных технологий, а также грамотное их применение на практике, не только развивает коммуникативные способности, но и влияет на критическое мышление в отношении обработки или поиска необходимой информации, которую с помощью рекламы предоставляет масс-медиа. </w:t>
      </w:r>
    </w:p>
    <w:p w14:paraId="0C82A095" w14:textId="4362A4E9" w:rsidR="00217B76" w:rsidRDefault="00217B76" w:rsidP="00670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воспринимать информацию и учиться на протяжении всей жизни, постоянно обучаясь чему-то новому и осваивая ранее неизвестное. Иметь привычку постоянно развиваться как в профессиональной, так и обычной жизни.</w:t>
      </w:r>
    </w:p>
    <w:p w14:paraId="3A5D5C15" w14:textId="6F859014" w:rsidR="00217B76" w:rsidRDefault="00A738FE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– это способность человека решать ряд задач, используя знания, навыки и опыт, полученные в период обучения.</w:t>
      </w:r>
    </w:p>
    <w:p w14:paraId="17CE0315" w14:textId="3A86C8E1" w:rsidR="00A738FE" w:rsidRDefault="00A738FE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отдельное место отводится формированию универсальных коммуникативных навыков, которые помогут ученикам с определением своей четкой социальной позиции, а также обращать внимание на позиции друг людей в момент общения.  Кроме того, универсальные коммуникативные навыки способствуют проявлению заинтересованности к своему оппоненту, а также раскрепощают и помогают участвовать в коллективном обсуждении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проблемных ситуаций, быстро влиться и освоиться с команде и выстроить продуктивные отношения со всеми членами группы. </w:t>
      </w:r>
    </w:p>
    <w:p w14:paraId="5FD52EA3" w14:textId="2559FE4A" w:rsidR="00A738FE" w:rsidRDefault="00A738FE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открыть словарь методических терминов и понятий, то можно увидеть, что социальная компетенция трактуется как </w:t>
      </w:r>
      <w:r w:rsidRPr="00A738FE">
        <w:rPr>
          <w:rFonts w:ascii="Times New Roman" w:hAnsi="Times New Roman" w:cs="Times New Roman"/>
          <w:i/>
          <w:sz w:val="28"/>
          <w:szCs w:val="28"/>
        </w:rPr>
        <w:t>«способность вступать в коммуникативные отношения с другими людьми»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65E7" w:rsidRPr="001065E7">
        <w:rPr>
          <w:rFonts w:ascii="Times New Roman" w:hAnsi="Times New Roman" w:cs="Times New Roman"/>
          <w:sz w:val="28"/>
          <w:szCs w:val="28"/>
        </w:rPr>
        <w:t xml:space="preserve"> </w:t>
      </w:r>
      <w:r w:rsidR="001065E7">
        <w:rPr>
          <w:rFonts w:ascii="Times New Roman" w:hAnsi="Times New Roman" w:cs="Times New Roman"/>
          <w:sz w:val="28"/>
          <w:szCs w:val="28"/>
        </w:rPr>
        <w:t>Это означает, что в основе любой коммуникации лежит мотив или потребность, которая и побуждает к началу взаимодействия. Любой человек, желающий вступить в коммуникацию с кем-либо, должен хорошо ориентироваться в сложившейся социальной ситуации, а также иметь смелость управлять ею.</w:t>
      </w:r>
    </w:p>
    <w:p w14:paraId="70AF9132" w14:textId="57087A87" w:rsidR="00A738FE" w:rsidRDefault="001065E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педагогике существуют такое понятие, как </w:t>
      </w:r>
      <w:r w:rsidRPr="001065E7">
        <w:rPr>
          <w:rFonts w:ascii="Times New Roman" w:hAnsi="Times New Roman" w:cs="Times New Roman"/>
          <w:i/>
          <w:sz w:val="28"/>
          <w:szCs w:val="28"/>
        </w:rPr>
        <w:t>«коммуникативная компетенция»</w:t>
      </w:r>
      <w:r>
        <w:rPr>
          <w:rFonts w:ascii="Times New Roman" w:hAnsi="Times New Roman" w:cs="Times New Roman"/>
          <w:sz w:val="28"/>
          <w:szCs w:val="28"/>
        </w:rPr>
        <w:t>, которая имеет отношение к речевой коммуникации и является совокупностью личностных свойств человека и его возможностей, а также языковых и внеязыковых знаний и навыков.</w:t>
      </w:r>
    </w:p>
    <w:p w14:paraId="432F2695" w14:textId="4FDAD6E4" w:rsidR="00A738FE" w:rsidRDefault="001065E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– это способность решать коммуникативные задачи разной степени сложности. Уже в период обучения в школе ученики должны владеть коммуникативной компетенцией, которая позволяет им устанавливать </w:t>
      </w:r>
      <w:r w:rsidR="00C24F18">
        <w:rPr>
          <w:rFonts w:ascii="Times New Roman" w:hAnsi="Times New Roman" w:cs="Times New Roman"/>
          <w:sz w:val="28"/>
          <w:szCs w:val="28"/>
        </w:rPr>
        <w:t>контакты с разными людьми и поддерживать общение на всевозможные темы. Это подразумевает, что ученики уже могут самостоятельно определить коммуникативные стратегии, которыми они будут пользоваться при общении, а также определить цели коммуникации и гибкость регуляции собственного речевого поведения.</w:t>
      </w:r>
    </w:p>
    <w:p w14:paraId="1539C459" w14:textId="17FA7254" w:rsidR="00C24F18" w:rsidRDefault="00C24F18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18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C24F1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C24F18">
        <w:rPr>
          <w:rFonts w:ascii="Times New Roman" w:hAnsi="Times New Roman" w:cs="Times New Roman"/>
          <w:sz w:val="28"/>
          <w:szCs w:val="28"/>
        </w:rPr>
        <w:t xml:space="preserve"> определил состав коммуникативных действий, которые должны освоить учащиеся на протяжении периода школьного обучения:</w:t>
      </w:r>
    </w:p>
    <w:p w14:paraId="7E00BF9A" w14:textId="5608E57D" w:rsidR="00C24F18" w:rsidRDefault="00C24F18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Общаться с людьми, обсуждая общие интересы – это умение:</w:t>
      </w:r>
    </w:p>
    <w:p w14:paraId="2E58C2CE" w14:textId="630B5F0D" w:rsidR="00C24F18" w:rsidRPr="00960A16" w:rsidRDefault="00960A16" w:rsidP="00960A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4F18" w:rsidRPr="00960A16">
        <w:rPr>
          <w:rFonts w:ascii="Times New Roman" w:hAnsi="Times New Roman" w:cs="Times New Roman"/>
          <w:sz w:val="28"/>
          <w:szCs w:val="28"/>
        </w:rPr>
        <w:t>лушать и слышать друг друга;</w:t>
      </w:r>
    </w:p>
    <w:p w14:paraId="4D1D3A28" w14:textId="2D6AA702" w:rsidR="00C24F18" w:rsidRPr="00960A16" w:rsidRDefault="00960A16" w:rsidP="00960A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F18" w:rsidRPr="00960A16">
        <w:rPr>
          <w:rFonts w:ascii="Times New Roman" w:hAnsi="Times New Roman" w:cs="Times New Roman"/>
          <w:sz w:val="28"/>
          <w:szCs w:val="28"/>
        </w:rPr>
        <w:t>олно и точно выражать собственные мысли, которые соответствуют задачам коммуникации;</w:t>
      </w:r>
    </w:p>
    <w:p w14:paraId="20A3F737" w14:textId="61E8D598" w:rsidR="00C24F18" w:rsidRPr="00960A16" w:rsidRDefault="00960A16" w:rsidP="00960A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F18" w:rsidRPr="00960A16">
        <w:rPr>
          <w:rFonts w:ascii="Times New Roman" w:hAnsi="Times New Roman" w:cs="Times New Roman"/>
          <w:sz w:val="28"/>
          <w:szCs w:val="28"/>
        </w:rPr>
        <w:t>равильно использовать средства коммуникации при дискуссии или объяснении своей точки зрения;</w:t>
      </w:r>
    </w:p>
    <w:p w14:paraId="3FE43F88" w14:textId="75FE912E" w:rsidR="00C24F18" w:rsidRPr="00960A16" w:rsidRDefault="00960A16" w:rsidP="00960A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1D1A" w:rsidRPr="00960A16">
        <w:rPr>
          <w:rFonts w:ascii="Times New Roman" w:hAnsi="Times New Roman" w:cs="Times New Roman"/>
          <w:sz w:val="28"/>
          <w:szCs w:val="28"/>
        </w:rPr>
        <w:t>редставлять содержание и умение передавать его как в письменной, так и в устной форме;</w:t>
      </w:r>
    </w:p>
    <w:p w14:paraId="7635DA50" w14:textId="296558CF" w:rsidR="008C1D1A" w:rsidRPr="00960A16" w:rsidRDefault="00960A16" w:rsidP="00960A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1D1A" w:rsidRPr="00960A16">
        <w:rPr>
          <w:rFonts w:ascii="Times New Roman" w:hAnsi="Times New Roman" w:cs="Times New Roman"/>
          <w:sz w:val="28"/>
          <w:szCs w:val="28"/>
        </w:rPr>
        <w:t>роявлять интерес к чужому мнению, а также высказывать свое при необходимости;</w:t>
      </w:r>
    </w:p>
    <w:p w14:paraId="6BDD4224" w14:textId="75D960DD" w:rsidR="008C1D1A" w:rsidRPr="00960A16" w:rsidRDefault="00960A16" w:rsidP="00960A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1D1A" w:rsidRPr="00960A16">
        <w:rPr>
          <w:rFonts w:ascii="Times New Roman" w:hAnsi="Times New Roman" w:cs="Times New Roman"/>
          <w:sz w:val="28"/>
          <w:szCs w:val="28"/>
        </w:rPr>
        <w:t xml:space="preserve">ступать с диалог и принимать участие в командном обсуждении проблемной ситуации. Использовать монологи и диалоги, а также обращать внимание на следование грамматических и синтаксических </w:t>
      </w:r>
      <w:r w:rsidR="002876C7" w:rsidRPr="00960A16">
        <w:rPr>
          <w:rFonts w:ascii="Times New Roman" w:hAnsi="Times New Roman" w:cs="Times New Roman"/>
          <w:sz w:val="28"/>
          <w:szCs w:val="28"/>
        </w:rPr>
        <w:t>норм язык;</w:t>
      </w:r>
    </w:p>
    <w:p w14:paraId="298FF60B" w14:textId="1D9B20B6" w:rsidR="002876C7" w:rsidRDefault="002876C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2876C7">
        <w:rPr>
          <w:rFonts w:ascii="Times New Roman" w:hAnsi="Times New Roman" w:cs="Times New Roman"/>
          <w:sz w:val="28"/>
          <w:szCs w:val="28"/>
        </w:rPr>
        <w:t>ействовать и уметь согласовывать свои действия предполагает:</w:t>
      </w:r>
    </w:p>
    <w:p w14:paraId="63429F5C" w14:textId="71470F26" w:rsidR="002876C7" w:rsidRPr="00960A16" w:rsidRDefault="00960A16" w:rsidP="00960A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876C7" w:rsidRPr="00960A16">
        <w:rPr>
          <w:rFonts w:ascii="Times New Roman" w:hAnsi="Times New Roman" w:cs="Times New Roman"/>
          <w:sz w:val="28"/>
          <w:szCs w:val="28"/>
        </w:rPr>
        <w:t>аличие различных мнений, не совпадающих с собственной;</w:t>
      </w:r>
    </w:p>
    <w:p w14:paraId="79025E5B" w14:textId="5470151F" w:rsidR="002876C7" w:rsidRPr="00960A16" w:rsidRDefault="00960A16" w:rsidP="00960A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6C7" w:rsidRPr="00960A16">
        <w:rPr>
          <w:rFonts w:ascii="Times New Roman" w:hAnsi="Times New Roman" w:cs="Times New Roman"/>
          <w:sz w:val="28"/>
          <w:szCs w:val="28"/>
        </w:rPr>
        <w:t>ыработку общей точки зрения через обсуждение уже имеющихся;</w:t>
      </w:r>
    </w:p>
    <w:p w14:paraId="094A3C2E" w14:textId="5B6E4F34" w:rsidR="002876C7" w:rsidRPr="00960A16" w:rsidRDefault="00960A16" w:rsidP="00960A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76C7" w:rsidRPr="00960A16">
        <w:rPr>
          <w:rFonts w:ascii="Times New Roman" w:hAnsi="Times New Roman" w:cs="Times New Roman"/>
          <w:sz w:val="28"/>
          <w:szCs w:val="28"/>
        </w:rPr>
        <w:t>пособность сравнивать и адекватно оценивать высказанное перед принятием решения;</w:t>
      </w:r>
    </w:p>
    <w:p w14:paraId="26E0DB81" w14:textId="77BE17AA" w:rsidR="002876C7" w:rsidRPr="00960A16" w:rsidRDefault="00960A16" w:rsidP="00960A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76C7" w:rsidRPr="00960A16">
        <w:rPr>
          <w:rFonts w:ascii="Times New Roman" w:hAnsi="Times New Roman" w:cs="Times New Roman"/>
          <w:sz w:val="28"/>
          <w:szCs w:val="28"/>
        </w:rPr>
        <w:t>пособность аргументировать свою позицию, а также отстаивать ей при словесном нападении оппонентов;</w:t>
      </w:r>
    </w:p>
    <w:p w14:paraId="68AA7595" w14:textId="50621820" w:rsidR="002876C7" w:rsidRDefault="002876C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76C7">
        <w:rPr>
          <w:rFonts w:ascii="Times New Roman" w:hAnsi="Times New Roman" w:cs="Times New Roman"/>
          <w:sz w:val="28"/>
          <w:szCs w:val="28"/>
        </w:rPr>
        <w:t xml:space="preserve">Организация и планирование </w:t>
      </w:r>
      <w:r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Pr="002876C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2876C7">
        <w:rPr>
          <w:rFonts w:ascii="Times New Roman" w:hAnsi="Times New Roman" w:cs="Times New Roman"/>
          <w:sz w:val="28"/>
          <w:szCs w:val="28"/>
        </w:rPr>
        <w:t xml:space="preserve"> и сверстниками — это:</w:t>
      </w:r>
    </w:p>
    <w:p w14:paraId="5E446E65" w14:textId="09595ED4" w:rsidR="002876C7" w:rsidRPr="00960A16" w:rsidRDefault="00960A16" w:rsidP="00960A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6EB4" w:rsidRPr="00960A16">
        <w:rPr>
          <w:rFonts w:ascii="Times New Roman" w:hAnsi="Times New Roman" w:cs="Times New Roman"/>
          <w:sz w:val="28"/>
          <w:szCs w:val="28"/>
        </w:rPr>
        <w:t xml:space="preserve">пределение цели коммуникации, а также распределение </w:t>
      </w:r>
      <w:r w:rsidR="00EE601A" w:rsidRPr="00960A16">
        <w:rPr>
          <w:rFonts w:ascii="Times New Roman" w:hAnsi="Times New Roman" w:cs="Times New Roman"/>
          <w:sz w:val="28"/>
          <w:szCs w:val="28"/>
        </w:rPr>
        <w:t>функций среди участников;</w:t>
      </w:r>
    </w:p>
    <w:p w14:paraId="0172EF41" w14:textId="68394819" w:rsidR="00EE601A" w:rsidRPr="00960A16" w:rsidRDefault="00960A16" w:rsidP="00960A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601A" w:rsidRPr="00960A16">
        <w:rPr>
          <w:rFonts w:ascii="Times New Roman" w:hAnsi="Times New Roman" w:cs="Times New Roman"/>
          <w:sz w:val="28"/>
          <w:szCs w:val="28"/>
        </w:rPr>
        <w:t>пределение общих принципов сотрудничества;</w:t>
      </w:r>
    </w:p>
    <w:p w14:paraId="2BB3E24C" w14:textId="67F8857B" w:rsidR="00EE601A" w:rsidRPr="00960A16" w:rsidRDefault="00960A16" w:rsidP="00960A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601A" w:rsidRPr="00960A16">
        <w:rPr>
          <w:rFonts w:ascii="Times New Roman" w:hAnsi="Times New Roman" w:cs="Times New Roman"/>
          <w:sz w:val="28"/>
          <w:szCs w:val="28"/>
        </w:rPr>
        <w:t>бмен знаниями для принятия наиболее взвешенного решения;</w:t>
      </w:r>
    </w:p>
    <w:p w14:paraId="6328075E" w14:textId="7BDB64D6" w:rsidR="00EE601A" w:rsidRPr="00960A16" w:rsidRDefault="00960A16" w:rsidP="00960A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601A" w:rsidRPr="00960A16">
        <w:rPr>
          <w:rFonts w:ascii="Times New Roman" w:hAnsi="Times New Roman" w:cs="Times New Roman"/>
          <w:sz w:val="28"/>
          <w:szCs w:val="28"/>
        </w:rPr>
        <w:t>пособность проявлять инициативу при организации совместного действия;</w:t>
      </w:r>
    </w:p>
    <w:p w14:paraId="7F1C445C" w14:textId="194AE6DD" w:rsidR="00EE601A" w:rsidRPr="00960A16" w:rsidRDefault="00960A16" w:rsidP="00960A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601A" w:rsidRPr="00960A16">
        <w:rPr>
          <w:rFonts w:ascii="Times New Roman" w:hAnsi="Times New Roman" w:cs="Times New Roman"/>
          <w:sz w:val="28"/>
          <w:szCs w:val="28"/>
        </w:rPr>
        <w:t>озможность с помощью вопросов добывать недостающую информацию. Другими словами, проявлять познавательную инициативность;</w:t>
      </w:r>
    </w:p>
    <w:p w14:paraId="22ABF385" w14:textId="2C462C8F" w:rsidR="00EE601A" w:rsidRPr="00960A16" w:rsidRDefault="00960A16" w:rsidP="00960A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601A" w:rsidRPr="00960A16">
        <w:rPr>
          <w:rFonts w:ascii="Times New Roman" w:hAnsi="Times New Roman" w:cs="Times New Roman"/>
          <w:sz w:val="28"/>
          <w:szCs w:val="28"/>
        </w:rPr>
        <w:t>азрешение конфликтов, возникающих во время сотрудничества: определение проблемы или проблемной ситуации, затем поиск оптимального решения проблемы, потом принятие решения, и, наконец, осуществление;</w:t>
      </w:r>
    </w:p>
    <w:p w14:paraId="2647CDA8" w14:textId="07B9CD76" w:rsidR="00EE601A" w:rsidRPr="00960A16" w:rsidRDefault="00960A16" w:rsidP="00960A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601A" w:rsidRPr="00960A16">
        <w:rPr>
          <w:rFonts w:ascii="Times New Roman" w:hAnsi="Times New Roman" w:cs="Times New Roman"/>
          <w:sz w:val="28"/>
          <w:szCs w:val="28"/>
        </w:rPr>
        <w:t>казание влияния на поведения партнера: контроль, коррекция, оценка действий и убеждение;</w:t>
      </w:r>
    </w:p>
    <w:p w14:paraId="250D4B71" w14:textId="3AD6F747" w:rsidR="00EE601A" w:rsidRDefault="00EE601A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01A">
        <w:rPr>
          <w:rFonts w:ascii="Times New Roman" w:hAnsi="Times New Roman" w:cs="Times New Roman"/>
          <w:sz w:val="28"/>
          <w:szCs w:val="28"/>
        </w:rPr>
        <w:t xml:space="preserve">4. Работа в группе (включая ситуации учебного </w:t>
      </w:r>
      <w:r w:rsidR="00340C9E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EE601A">
        <w:rPr>
          <w:rFonts w:ascii="Times New Roman" w:hAnsi="Times New Roman" w:cs="Times New Roman"/>
          <w:sz w:val="28"/>
          <w:szCs w:val="28"/>
        </w:rPr>
        <w:t xml:space="preserve">и </w:t>
      </w:r>
      <w:r w:rsidR="00340C9E">
        <w:rPr>
          <w:rFonts w:ascii="Times New Roman" w:hAnsi="Times New Roman" w:cs="Times New Roman"/>
          <w:sz w:val="28"/>
          <w:szCs w:val="28"/>
        </w:rPr>
        <w:t>общение в ходе выполнения проекта</w:t>
      </w:r>
      <w:r w:rsidRPr="00EE601A">
        <w:rPr>
          <w:rFonts w:ascii="Times New Roman" w:hAnsi="Times New Roman" w:cs="Times New Roman"/>
          <w:sz w:val="28"/>
          <w:szCs w:val="28"/>
        </w:rPr>
        <w:t>) — это умение:</w:t>
      </w:r>
    </w:p>
    <w:p w14:paraId="63D93183" w14:textId="6493CF5B" w:rsidR="00340C9E" w:rsidRPr="00960A16" w:rsidRDefault="00960A16" w:rsidP="00960A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0C9E" w:rsidRPr="00960A16">
        <w:rPr>
          <w:rFonts w:ascii="Times New Roman" w:hAnsi="Times New Roman" w:cs="Times New Roman"/>
          <w:sz w:val="28"/>
          <w:szCs w:val="28"/>
        </w:rPr>
        <w:t>алаживать связи таким образом, чтобы они влияли на дальнейшее продуктивное сотрудничество;</w:t>
      </w:r>
    </w:p>
    <w:p w14:paraId="1B878550" w14:textId="48264B05" w:rsidR="00340C9E" w:rsidRPr="00960A16" w:rsidRDefault="00960A16" w:rsidP="00960A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0C9E" w:rsidRPr="00960A16">
        <w:rPr>
          <w:rFonts w:ascii="Times New Roman" w:hAnsi="Times New Roman" w:cs="Times New Roman"/>
          <w:sz w:val="28"/>
          <w:szCs w:val="28"/>
        </w:rPr>
        <w:t>литься в команду и эффективно взаимодействовать со всеми членами группы;</w:t>
      </w:r>
    </w:p>
    <w:p w14:paraId="6B4C1227" w14:textId="3058E422" w:rsidR="00340C9E" w:rsidRPr="00960A16" w:rsidRDefault="00960A16" w:rsidP="00960A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0C9E" w:rsidRPr="00960A16">
        <w:rPr>
          <w:rFonts w:ascii="Times New Roman" w:hAnsi="Times New Roman" w:cs="Times New Roman"/>
          <w:sz w:val="28"/>
          <w:szCs w:val="28"/>
        </w:rPr>
        <w:t>оздавать благоприятную атмосферу для работы;</w:t>
      </w:r>
    </w:p>
    <w:p w14:paraId="72BACBDE" w14:textId="0CE5EB6D" w:rsidR="00340C9E" w:rsidRPr="00960A16" w:rsidRDefault="00960A16" w:rsidP="00960A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0C9E" w:rsidRPr="00960A16">
        <w:rPr>
          <w:rFonts w:ascii="Times New Roman" w:hAnsi="Times New Roman" w:cs="Times New Roman"/>
          <w:sz w:val="28"/>
          <w:szCs w:val="28"/>
        </w:rPr>
        <w:t>водить конфликт на нет или решать его в соответствии с логическим планом действий;</w:t>
      </w:r>
    </w:p>
    <w:p w14:paraId="3F7B1D8B" w14:textId="21A87A19" w:rsidR="00340C9E" w:rsidRDefault="00340C9E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9E">
        <w:rPr>
          <w:rFonts w:ascii="Times New Roman" w:hAnsi="Times New Roman" w:cs="Times New Roman"/>
          <w:sz w:val="28"/>
          <w:szCs w:val="28"/>
        </w:rPr>
        <w:t>5. Следование морально-этическим и психологическим принципам общения и сотрудничества — это:</w:t>
      </w:r>
    </w:p>
    <w:p w14:paraId="5760E59A" w14:textId="7B4BAF4C" w:rsidR="00340C9E" w:rsidRPr="00960A16" w:rsidRDefault="00960A16" w:rsidP="00960A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0C9E" w:rsidRPr="00960A16">
        <w:rPr>
          <w:rFonts w:ascii="Times New Roman" w:hAnsi="Times New Roman" w:cs="Times New Roman"/>
          <w:sz w:val="28"/>
          <w:szCs w:val="28"/>
        </w:rPr>
        <w:t>роявление уважения ко всем участникам общения;</w:t>
      </w:r>
    </w:p>
    <w:p w14:paraId="5049624B" w14:textId="04CAD249" w:rsidR="00340C9E" w:rsidRPr="00960A16" w:rsidRDefault="00960A16" w:rsidP="00960A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0C9E" w:rsidRPr="00960A16">
        <w:rPr>
          <w:rFonts w:ascii="Times New Roman" w:hAnsi="Times New Roman" w:cs="Times New Roman"/>
          <w:sz w:val="28"/>
          <w:szCs w:val="28"/>
        </w:rPr>
        <w:t>декватное межличностное восприятие друг друга;</w:t>
      </w:r>
    </w:p>
    <w:p w14:paraId="2EA4A7B7" w14:textId="6A7EAC7E" w:rsidR="00340C9E" w:rsidRPr="00960A16" w:rsidRDefault="00960A16" w:rsidP="00960A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AF7" w:rsidRPr="00960A16">
        <w:rPr>
          <w:rFonts w:ascii="Times New Roman" w:hAnsi="Times New Roman" w:cs="Times New Roman"/>
          <w:sz w:val="28"/>
          <w:szCs w:val="28"/>
        </w:rPr>
        <w:t>роявление сострадания и обеспечение эмоциональной поддержкой в трудные минуты достижения общей цели;</w:t>
      </w:r>
    </w:p>
    <w:p w14:paraId="18F3BFDB" w14:textId="0A0BC915" w:rsidR="00B20AF7" w:rsidRPr="00960A16" w:rsidRDefault="00960A16" w:rsidP="00960A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20AF7" w:rsidRPr="00960A16">
        <w:rPr>
          <w:rFonts w:ascii="Times New Roman" w:hAnsi="Times New Roman" w:cs="Times New Roman"/>
          <w:sz w:val="28"/>
          <w:szCs w:val="28"/>
        </w:rPr>
        <w:t>становление теплых взаимоотношений и нахождение взаимопонимания;</w:t>
      </w:r>
    </w:p>
    <w:p w14:paraId="158AA152" w14:textId="57FBE881" w:rsidR="00B20AF7" w:rsidRDefault="00B20AF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F7">
        <w:rPr>
          <w:rFonts w:ascii="Times New Roman" w:hAnsi="Times New Roman" w:cs="Times New Roman"/>
          <w:sz w:val="28"/>
          <w:szCs w:val="28"/>
        </w:rPr>
        <w:t>6. Речевые действия как средства регуляции собственной деятельности — это:</w:t>
      </w:r>
    </w:p>
    <w:p w14:paraId="76137ABF" w14:textId="1C98A0AC" w:rsidR="00B20AF7" w:rsidRPr="00960A16" w:rsidRDefault="00960A16" w:rsidP="00960A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0AF7" w:rsidRPr="00960A16">
        <w:rPr>
          <w:rFonts w:ascii="Times New Roman" w:hAnsi="Times New Roman" w:cs="Times New Roman"/>
          <w:sz w:val="28"/>
          <w:szCs w:val="28"/>
        </w:rPr>
        <w:t>потребление правильных языковых средств для выражения своих чувств и эмоций;</w:t>
      </w:r>
    </w:p>
    <w:p w14:paraId="13AAE606" w14:textId="69C85EEA" w:rsidR="00B20AF7" w:rsidRPr="00960A16" w:rsidRDefault="00960A16" w:rsidP="00960A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AF7" w:rsidRPr="00960A16">
        <w:rPr>
          <w:rFonts w:ascii="Times New Roman" w:hAnsi="Times New Roman" w:cs="Times New Roman"/>
          <w:sz w:val="28"/>
          <w:szCs w:val="28"/>
        </w:rPr>
        <w:t>азъяснение учеников совершаемых действий;</w:t>
      </w:r>
    </w:p>
    <w:p w14:paraId="230306CB" w14:textId="563DDE96" w:rsidR="00B20AF7" w:rsidRDefault="00B20AF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F7">
        <w:rPr>
          <w:rFonts w:ascii="Times New Roman" w:hAnsi="Times New Roman" w:cs="Times New Roman"/>
          <w:sz w:val="28"/>
          <w:szCs w:val="28"/>
        </w:rPr>
        <w:t>Коммуникативные действия делятся на 3 вида:</w:t>
      </w:r>
    </w:p>
    <w:p w14:paraId="1E90FB75" w14:textId="27236AA1" w:rsidR="00B20AF7" w:rsidRDefault="00B20AF7" w:rsidP="00B20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есть взаимодействие. То есть это действия, которые направленны на распознание позиции оппонента.</w:t>
      </w:r>
    </w:p>
    <w:p w14:paraId="14BE622E" w14:textId="6D4F4E62" w:rsidR="00B20AF7" w:rsidRDefault="00B20AF7" w:rsidP="00B20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есть кооперация. Есть цель, и есть слагаемые цели, которые способствуют её достижению.</w:t>
      </w:r>
    </w:p>
    <w:p w14:paraId="40CAF84C" w14:textId="01D2F169" w:rsidR="00B20AF7" w:rsidRDefault="00B20AF7" w:rsidP="00B20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есть средства передачи информации другим людям. </w:t>
      </w:r>
    </w:p>
    <w:p w14:paraId="14840D42" w14:textId="5A891B0E" w:rsidR="00B20AF7" w:rsidRDefault="00B20AF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Коммуникационные действия формируются в процессе преподавания и изучения всех учебных дисциплин. </w:t>
      </w:r>
      <w:r w:rsidR="007F187B">
        <w:rPr>
          <w:rFonts w:ascii="Times New Roman" w:hAnsi="Times New Roman" w:cs="Times New Roman"/>
          <w:sz w:val="28"/>
          <w:szCs w:val="28"/>
        </w:rPr>
        <w:t>Часто перед учителем возникает вопрос: «Какие методы и виды работы использовать в преподавании, чтобы стимулировать развитие коммуникативной компетенции учеников?» Для этого необходимо применить на практике новые технологии или организовать учебный процесс таким образом, чтобы была возможность использовать ИКТ в ходе преподнесения учебной информации, а также стоит уделить внимание содержанию предмета: оно должно соответствовать уровню развития учащихся. Тем не менее все методы работы с учениками должны быть направлены на формирование самостоятельного поиска решения проблемной ситуации.</w:t>
      </w:r>
    </w:p>
    <w:p w14:paraId="58DFD9FA" w14:textId="6C76186C" w:rsidR="007F187B" w:rsidRPr="00B20AF7" w:rsidRDefault="00943F4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 необходимо осознавать, что использование новых технологий преподавания не только упрощает жизнь самого учителя, но и повышает успеваемость его учеников. Обращение к таким технологиям, как «критическое мышление»,</w:t>
      </w:r>
      <w:r w:rsidR="00705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мозговой штурм или исследовательские и групповые методы</w:t>
      </w:r>
      <w:r w:rsidR="0070579B">
        <w:rPr>
          <w:rFonts w:ascii="Times New Roman" w:hAnsi="Times New Roman" w:cs="Times New Roman"/>
          <w:sz w:val="28"/>
          <w:szCs w:val="28"/>
        </w:rPr>
        <w:t xml:space="preserve"> – все это влияет на творческий потенциал учащихся, а также на формирование своего собственного мнения и глубокого понимания материала. Обучаясь в группах со сменным составом, дети практикуют свое умение коммуницировать с другими участниками команды. Важным в таком виде взаимодействия является то, что ученики обсуждают, разъясняют, спорят, ищут все возможные решения проблемы, а не ждут, что кто-то им подскажет.</w:t>
      </w:r>
    </w:p>
    <w:p w14:paraId="18E548D4" w14:textId="53D67CB4" w:rsidR="00A738FE" w:rsidRDefault="0070579B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9B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0579B">
        <w:rPr>
          <w:rFonts w:ascii="Times New Roman" w:hAnsi="Times New Roman" w:cs="Times New Roman"/>
          <w:sz w:val="28"/>
          <w:szCs w:val="28"/>
        </w:rPr>
        <w:t xml:space="preserve"> формированию коммуникативных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79B">
        <w:rPr>
          <w:rFonts w:ascii="Times New Roman" w:hAnsi="Times New Roman" w:cs="Times New Roman"/>
          <w:sz w:val="28"/>
          <w:szCs w:val="28"/>
        </w:rPr>
        <w:t xml:space="preserve">делятся на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0579B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7AE30D" w14:textId="563C1789" w:rsidR="0070579B" w:rsidRPr="0070579B" w:rsidRDefault="0070579B" w:rsidP="007057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79B">
        <w:rPr>
          <w:rFonts w:ascii="Times New Roman" w:hAnsi="Times New Roman" w:cs="Times New Roman"/>
          <w:sz w:val="28"/>
          <w:szCs w:val="28"/>
        </w:rPr>
        <w:t>Методы, ориентированные на устную коммуникацию:</w:t>
      </w:r>
    </w:p>
    <w:p w14:paraId="23823BC7" w14:textId="746838C8" w:rsidR="0070579B" w:rsidRDefault="0070579B" w:rsidP="00960A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3581927"/>
      <w:r>
        <w:rPr>
          <w:rFonts w:ascii="Times New Roman" w:hAnsi="Times New Roman" w:cs="Times New Roman"/>
          <w:sz w:val="28"/>
          <w:szCs w:val="28"/>
        </w:rPr>
        <w:lastRenderedPageBreak/>
        <w:t>все виды пересказа;</w:t>
      </w:r>
    </w:p>
    <w:p w14:paraId="4D4449B6" w14:textId="7A0DB65B" w:rsidR="0070579B" w:rsidRDefault="0070579B" w:rsidP="00960A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учебного диалога;</w:t>
      </w:r>
    </w:p>
    <w:p w14:paraId="7AA87FB9" w14:textId="27D5851E" w:rsidR="0070579B" w:rsidRDefault="0070579B" w:rsidP="00960A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и рефераты;</w:t>
      </w:r>
    </w:p>
    <w:p w14:paraId="4309B554" w14:textId="26A79CFE" w:rsidR="0070579B" w:rsidRDefault="0070579B" w:rsidP="00960A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игры;</w:t>
      </w:r>
    </w:p>
    <w:p w14:paraId="5B97C7F5" w14:textId="0323957A" w:rsidR="0070579B" w:rsidRDefault="0070579B" w:rsidP="00960A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в качестве ведущего;</w:t>
      </w:r>
    </w:p>
    <w:p w14:paraId="0CB5B9FA" w14:textId="733E2B33" w:rsidR="0070579B" w:rsidRDefault="0070579B" w:rsidP="00960A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формы обсуждений учебного материала;</w:t>
      </w:r>
    </w:p>
    <w:bookmarkEnd w:id="0"/>
    <w:p w14:paraId="52F43B59" w14:textId="0B9E6350" w:rsidR="0070579B" w:rsidRDefault="0070579B" w:rsidP="00705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579B">
        <w:rPr>
          <w:rFonts w:ascii="Times New Roman" w:hAnsi="Times New Roman" w:cs="Times New Roman"/>
          <w:sz w:val="28"/>
          <w:szCs w:val="28"/>
        </w:rPr>
        <w:t>2. Методы, ориентированные на письменную коммуникацию:</w:t>
      </w:r>
    </w:p>
    <w:p w14:paraId="5654B938" w14:textId="783654B0" w:rsidR="0070579B" w:rsidRPr="00960A16" w:rsidRDefault="0070579B" w:rsidP="00960A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 xml:space="preserve"> сочинения, изложения и эссе;</w:t>
      </w:r>
    </w:p>
    <w:p w14:paraId="0BFBA9CD" w14:textId="1440C022" w:rsidR="0070579B" w:rsidRPr="00960A16" w:rsidRDefault="00960A16" w:rsidP="00960A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AF" w:rsidRPr="00960A16">
        <w:rPr>
          <w:rFonts w:ascii="Times New Roman" w:hAnsi="Times New Roman" w:cs="Times New Roman"/>
          <w:sz w:val="28"/>
          <w:szCs w:val="28"/>
        </w:rPr>
        <w:t>заметки и статьи в СМИ;</w:t>
      </w:r>
    </w:p>
    <w:p w14:paraId="6C40FAF2" w14:textId="0BC8F9C2" w:rsidR="00880DAF" w:rsidRPr="00960A16" w:rsidRDefault="00960A16" w:rsidP="00960A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AF" w:rsidRPr="00960A16">
        <w:rPr>
          <w:rFonts w:ascii="Times New Roman" w:hAnsi="Times New Roman" w:cs="Times New Roman"/>
          <w:sz w:val="28"/>
          <w:szCs w:val="28"/>
        </w:rPr>
        <w:t>телекоммуникационные тексты;</w:t>
      </w:r>
    </w:p>
    <w:p w14:paraId="796B8BE1" w14:textId="6A56FDA8" w:rsidR="00880DAF" w:rsidRDefault="00880DAF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рассмотрим некоторые из них.</w:t>
      </w:r>
    </w:p>
    <w:p w14:paraId="264E120A" w14:textId="2EF43BE7" w:rsidR="00880DAF" w:rsidRPr="00960A16" w:rsidRDefault="00880DAF" w:rsidP="00960A1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13582058"/>
      <w:r w:rsidRPr="00960A16">
        <w:rPr>
          <w:rFonts w:ascii="Times New Roman" w:hAnsi="Times New Roman" w:cs="Times New Roman"/>
          <w:b/>
          <w:sz w:val="28"/>
          <w:szCs w:val="28"/>
        </w:rPr>
        <w:t>Монолог и диалог</w:t>
      </w:r>
      <w:bookmarkEnd w:id="1"/>
    </w:p>
    <w:p w14:paraId="52467DA8" w14:textId="2A4369E9" w:rsidR="00880DAF" w:rsidRDefault="00880DAF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требований ФГОС является умение грамотно и понятно излагать свои мысли. Основной чертой монолога является целенаправленность, так как любой человек перед произнесением монолога понимает для чего он это совершает и какой аудитории это представляет. Монолог произносится только в том случае, если его автор действительно считает это необходимым.  Если говорить монолог, используемый на уроке, то в такой случае он обязан быть целенаправленным. </w:t>
      </w:r>
    </w:p>
    <w:p w14:paraId="7742E848" w14:textId="6F3932D0" w:rsidR="00880DAF" w:rsidRDefault="00880DAF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должен содержать следующие характеристики:</w:t>
      </w:r>
    </w:p>
    <w:p w14:paraId="005F491B" w14:textId="5A304ECB" w:rsidR="00880DAF" w:rsidRPr="00960A16" w:rsidRDefault="00880DAF" w:rsidP="00960A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целенаправленность;</w:t>
      </w:r>
    </w:p>
    <w:p w14:paraId="4347D3E0" w14:textId="77AA4545" w:rsidR="00880DAF" w:rsidRPr="00960A16" w:rsidRDefault="00880DAF" w:rsidP="00960A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непрерывность;</w:t>
      </w:r>
    </w:p>
    <w:p w14:paraId="56F647C7" w14:textId="11CA9919" w:rsidR="00880DAF" w:rsidRPr="00960A16" w:rsidRDefault="00880DAF" w:rsidP="00960A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логичность;</w:t>
      </w:r>
    </w:p>
    <w:p w14:paraId="396F8C4C" w14:textId="149B78C7" w:rsidR="00880DAF" w:rsidRPr="00960A16" w:rsidRDefault="00880DAF" w:rsidP="00960A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14:paraId="22553DE3" w14:textId="47F55560" w:rsidR="00880DAF" w:rsidRPr="00960A16" w:rsidRDefault="00880DAF" w:rsidP="00960A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смысловая завершенность;</w:t>
      </w:r>
    </w:p>
    <w:p w14:paraId="0426D9DE" w14:textId="0922097C" w:rsidR="00880DAF" w:rsidRPr="00960A16" w:rsidRDefault="00880DAF" w:rsidP="00960A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выразительность;</w:t>
      </w:r>
    </w:p>
    <w:p w14:paraId="048EC40A" w14:textId="7108F487" w:rsidR="00880DAF" w:rsidRDefault="00880DAF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автора монолога, ключевая роль все же принадлежит преподавателю.</w:t>
      </w:r>
    </w:p>
    <w:p w14:paraId="7F99CDB5" w14:textId="57801642" w:rsidR="00880DAF" w:rsidRDefault="00880DAF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должен:</w:t>
      </w:r>
    </w:p>
    <w:p w14:paraId="67E2B5D2" w14:textId="07597BB5" w:rsidR="00880DAF" w:rsidRDefault="00880DAF" w:rsidP="00880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услышанное;</w:t>
      </w:r>
    </w:p>
    <w:p w14:paraId="0EEB824F" w14:textId="676F51EE" w:rsidR="00880DAF" w:rsidRDefault="00880DAF" w:rsidP="00880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Скорректировать недочеты;</w:t>
      </w:r>
    </w:p>
    <w:p w14:paraId="34A6F366" w14:textId="2D7166BA" w:rsidR="00880DAF" w:rsidRDefault="00880DAF" w:rsidP="00880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Подсказать или направить на выбор </w:t>
      </w:r>
      <w:r w:rsidR="00E942B3">
        <w:rPr>
          <w:rFonts w:ascii="Times New Roman" w:hAnsi="Times New Roman" w:cs="Times New Roman"/>
          <w:sz w:val="28"/>
          <w:szCs w:val="28"/>
        </w:rPr>
        <w:t>нужных слов или терминов;</w:t>
      </w:r>
    </w:p>
    <w:p w14:paraId="727ECADA" w14:textId="61319FB6" w:rsidR="00E942B3" w:rsidRDefault="00E942B3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должен быть осведомлен о том, какие требование предъявляются к его речи:</w:t>
      </w:r>
    </w:p>
    <w:p w14:paraId="47C8E0D2" w14:textId="76D3CCED" w:rsidR="00E942B3" w:rsidRDefault="00E942B3" w:rsidP="00E942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Грамотность;</w:t>
      </w:r>
    </w:p>
    <w:p w14:paraId="3669A7F2" w14:textId="37D1EEBA" w:rsidR="00E942B3" w:rsidRDefault="00E942B3" w:rsidP="00E942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Понятность и точность (не употреблять слова-паразиты);</w:t>
      </w:r>
    </w:p>
    <w:p w14:paraId="52AFA821" w14:textId="02BCAB6C" w:rsidR="00E942B3" w:rsidRDefault="00E942B3" w:rsidP="00E942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 большой словарный запас;</w:t>
      </w:r>
    </w:p>
    <w:p w14:paraId="1B08F174" w14:textId="6AAACC61" w:rsidR="00E942B3" w:rsidRPr="0091226A" w:rsidRDefault="00E942B3" w:rsidP="00960A1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13582262"/>
      <w:r w:rsidRPr="0091226A">
        <w:rPr>
          <w:rFonts w:ascii="Times New Roman" w:hAnsi="Times New Roman" w:cs="Times New Roman"/>
          <w:b/>
          <w:sz w:val="28"/>
          <w:szCs w:val="28"/>
        </w:rPr>
        <w:t>Обучение диалогу</w:t>
      </w:r>
    </w:p>
    <w:bookmarkEnd w:id="2"/>
    <w:p w14:paraId="1A53476B" w14:textId="63312459" w:rsidR="00E942B3" w:rsidRDefault="00E942B3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коммуникативных учебных действий большую трудность для учащихся представляет диалог, чем монолог. Конечно, стоит учесть тот факт, что многое зависит не только от ситуации, в которой оказался ученик, но и от психологических и личностных особенностей ребенка. Тем не менее явные трудности, с которыми сталкивается подросток, обусловлены характеристиками диалогов.</w:t>
      </w:r>
    </w:p>
    <w:p w14:paraId="6F4C642A" w14:textId="7F01B5F1" w:rsidR="00E942B3" w:rsidRDefault="00E942B3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существуют две </w:t>
      </w:r>
      <w:bookmarkStart w:id="3" w:name="_Hlk513582290"/>
      <w:r>
        <w:rPr>
          <w:rFonts w:ascii="Times New Roman" w:hAnsi="Times New Roman" w:cs="Times New Roman"/>
          <w:sz w:val="28"/>
          <w:szCs w:val="28"/>
        </w:rPr>
        <w:t>характеристики диалога:</w:t>
      </w:r>
      <w:bookmarkEnd w:id="3"/>
    </w:p>
    <w:p w14:paraId="7FADEB43" w14:textId="320FF306" w:rsidR="00E942B3" w:rsidRDefault="00E942B3" w:rsidP="00E942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Реактивность, что означает способность быстро отвечать на реплики оппонента, а также умение правильно подбирать языковые и речевые средства.</w:t>
      </w:r>
    </w:p>
    <w:p w14:paraId="69AD48B6" w14:textId="6CBF0321" w:rsidR="00E942B3" w:rsidRDefault="00E942B3" w:rsidP="00E942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Ситуативность. </w:t>
      </w:r>
      <w:r w:rsidR="00ED6101">
        <w:rPr>
          <w:rFonts w:ascii="Times New Roman" w:hAnsi="Times New Roman" w:cs="Times New Roman"/>
          <w:sz w:val="28"/>
          <w:szCs w:val="28"/>
        </w:rPr>
        <w:t>Ситуация или же контекст является определяющим фактором любого монолога и диалога. Без ситуации ни монолог, ни диалог были бы невозможны. Ситуативность добавляет логики диалогу.</w:t>
      </w:r>
    </w:p>
    <w:p w14:paraId="76E7F88E" w14:textId="356F9FAC" w:rsidR="00ED6101" w:rsidRPr="00960A16" w:rsidRDefault="00ED6101" w:rsidP="00960A1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A16">
        <w:rPr>
          <w:rFonts w:ascii="Times New Roman" w:hAnsi="Times New Roman" w:cs="Times New Roman"/>
          <w:b/>
          <w:sz w:val="28"/>
          <w:szCs w:val="28"/>
        </w:rPr>
        <w:t>Работа над текстом</w:t>
      </w:r>
    </w:p>
    <w:p w14:paraId="7F565CE8" w14:textId="2B87B751" w:rsidR="00ED6101" w:rsidRDefault="00ED6101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уметь грамотно выражать свои мысли, а также пересказывать сказанное другими людьми, ученикам необходима работать с текстом. Работая над текстом, учащиеся развивают логическое мышление, а также учатся сравнивать и из этого приходить к определенным выводам. Также работа с текстом позволяет обогатить свой словарный запас и научиться грамотно излагать свои мысли, будь то в устной или письменной форме.</w:t>
      </w:r>
    </w:p>
    <w:p w14:paraId="1090671C" w14:textId="164D5BAF" w:rsidR="00ED6101" w:rsidRPr="00960A16" w:rsidRDefault="00ED6101" w:rsidP="00960A1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A16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</w:p>
    <w:p w14:paraId="2440E301" w14:textId="1ED5448E" w:rsidR="00ED6101" w:rsidRDefault="00DE2951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также помогает развить коммуникативные навыки. Одним из видов совместной деятельности является работа на уроке в парах. Это означает работу двух учащихся вместе. Такому виду работы характерны взаимопомощь и коллаборация. </w:t>
      </w:r>
      <w:r w:rsidR="00205CD7">
        <w:rPr>
          <w:rFonts w:ascii="Times New Roman" w:hAnsi="Times New Roman" w:cs="Times New Roman"/>
          <w:sz w:val="28"/>
          <w:szCs w:val="28"/>
        </w:rPr>
        <w:t>Любая совместная деятельность сплачивает людей, поэтому они начинают испытывать ответственность за результат совместной деятельности. Совместная деятельность состоит из следующих компонентов:</w:t>
      </w:r>
    </w:p>
    <w:p w14:paraId="76B3BFC5" w14:textId="76D2C7F5" w:rsidR="00205CD7" w:rsidRDefault="00205CD7" w:rsidP="00205C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 учащихся к занятию;</w:t>
      </w:r>
    </w:p>
    <w:p w14:paraId="0F4E09A1" w14:textId="70C10064" w:rsidR="00205CD7" w:rsidRDefault="00205CD7" w:rsidP="00205C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занятия;</w:t>
      </w:r>
    </w:p>
    <w:p w14:paraId="373901C7" w14:textId="7264D946" w:rsidR="00205CD7" w:rsidRDefault="00205CD7" w:rsidP="00205C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14:paraId="21F05123" w14:textId="1E70B12D" w:rsidR="00205CD7" w:rsidRDefault="00205CD7" w:rsidP="00205C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задания;</w:t>
      </w:r>
    </w:p>
    <w:p w14:paraId="6449DD64" w14:textId="536075E1" w:rsidR="00205CD7" w:rsidRDefault="00205CD7" w:rsidP="00205C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обсуждение;</w:t>
      </w:r>
    </w:p>
    <w:p w14:paraId="36970C95" w14:textId="1D4B8896" w:rsidR="00205CD7" w:rsidRDefault="00205CD7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методы и приемы</w:t>
      </w:r>
      <w:r w:rsidR="00FD00F6">
        <w:rPr>
          <w:rFonts w:ascii="Times New Roman" w:hAnsi="Times New Roman" w:cs="Times New Roman"/>
          <w:sz w:val="28"/>
          <w:szCs w:val="28"/>
        </w:rPr>
        <w:t xml:space="preserve"> являются полезными способами коммуникативной деятельности для учащихся всех возрастов.</w:t>
      </w:r>
    </w:p>
    <w:p w14:paraId="75C3B642" w14:textId="1C73DB96" w:rsidR="00FD00F6" w:rsidRDefault="00FD00F6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это совокупность воспитания и обучения. Во время игры ученики постоянно взаимодействуют друг с другом, обмениваются идеями, а также учатся прислушиваться к мнению остальных участников игры. Игра предполагает планирование и согласованную деятельность, а также наличие ролей и осуществление взаимного контроля. Ученики учатся правильно формулировать свою точку зрения и выстраивать конструктивный диалог с преподавателем. В процессе игры у учащихся формируются и развиваются коммуникативные навыки.</w:t>
      </w:r>
    </w:p>
    <w:p w14:paraId="6CFEAD0D" w14:textId="6D406E6D" w:rsidR="00BB75AF" w:rsidRDefault="00FD00F6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Ролевая игра также, как и любое коммуникативное учебное действие является коллективным видом взаимодействия друг с другом. Например, на уроке биологии используются игры, связанные с экологией, охраной природы и здоровья. В зависимости от выбранной </w:t>
      </w:r>
      <w:r w:rsidR="00BB75AF">
        <w:rPr>
          <w:rFonts w:ascii="Times New Roman" w:hAnsi="Times New Roman" w:cs="Times New Roman"/>
          <w:sz w:val="28"/>
          <w:szCs w:val="28"/>
        </w:rPr>
        <w:t>темы ученикам могут присваиваться роли разных профессий: врачей, юристов, инспекторов или же руководителей. В связи с этими ролями детям необходимо решать тематические проблемы. Инсценируя различные ситуации, дети учатся общаться друг с другом, а также уметь идти на компромисс.</w:t>
      </w:r>
    </w:p>
    <w:p w14:paraId="5BD92CEE" w14:textId="7BD6D1F2" w:rsidR="00BB75AF" w:rsidRDefault="00BB75AF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у учащихся проявляются следующие коммуникативные способности: </w:t>
      </w:r>
    </w:p>
    <w:p w14:paraId="7B412846" w14:textId="511826C7" w:rsidR="00BB75AF" w:rsidRPr="00960A16" w:rsidRDefault="00BB75AF" w:rsidP="00960A1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определять эмоции и чувства других людей;</w:t>
      </w:r>
    </w:p>
    <w:p w14:paraId="7215B111" w14:textId="288BA29F" w:rsidR="00BB75AF" w:rsidRPr="00960A16" w:rsidRDefault="00BB75AF" w:rsidP="00960A1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уважать других людей, даже если они совсем не похожи на вас;</w:t>
      </w:r>
    </w:p>
    <w:p w14:paraId="755C81E2" w14:textId="305033ED" w:rsidR="00BB75AF" w:rsidRPr="00960A16" w:rsidRDefault="00242BC3" w:rsidP="00960A1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проявлять сочувствие и уметь радоваться успехам других;</w:t>
      </w:r>
    </w:p>
    <w:p w14:paraId="6EF443B1" w14:textId="573EAA40" w:rsidR="00242BC3" w:rsidRPr="00960A16" w:rsidRDefault="00242BC3" w:rsidP="00960A1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выражать свои чувства и мысли вербально и не вербально;</w:t>
      </w:r>
    </w:p>
    <w:p w14:paraId="242BC4FC" w14:textId="64AF3D1D" w:rsidR="00242BC3" w:rsidRPr="00960A16" w:rsidRDefault="00242BC3" w:rsidP="00960A1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работать в коллективе;</w:t>
      </w:r>
    </w:p>
    <w:p w14:paraId="405E7792" w14:textId="734E6B07" w:rsidR="00242BC3" w:rsidRPr="00960A16" w:rsidRDefault="00242BC3" w:rsidP="00960A1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A16">
        <w:rPr>
          <w:rFonts w:ascii="Times New Roman" w:hAnsi="Times New Roman" w:cs="Times New Roman"/>
          <w:sz w:val="28"/>
          <w:szCs w:val="28"/>
        </w:rPr>
        <w:t>адекватно оценивать свои способности и способности других;</w:t>
      </w:r>
    </w:p>
    <w:p w14:paraId="2EB81AFB" w14:textId="04627843" w:rsidR="00242BC3" w:rsidRDefault="00242BC3" w:rsidP="00960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вышеперечисленных способов, ИКТ тоже играет немаловажную роль в формировании коммуникативных навыков. Поэтому, согласно требованиям Стандарта на занятии должны быть организованны </w:t>
      </w:r>
      <w:r w:rsidR="00396191"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14:paraId="50AC48DA" w14:textId="38C852AD" w:rsidR="00396191" w:rsidRPr="00960A16" w:rsidRDefault="00960A16" w:rsidP="00960A1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6191" w:rsidRPr="00960A16">
        <w:rPr>
          <w:rFonts w:ascii="Times New Roman" w:hAnsi="Times New Roman" w:cs="Times New Roman"/>
          <w:sz w:val="28"/>
          <w:szCs w:val="28"/>
        </w:rPr>
        <w:t>бмен гипермедиа. Гипермедиа — это текст, состоящий из видео фрагментов, различным ссылок и графики;</w:t>
      </w:r>
    </w:p>
    <w:p w14:paraId="65F53C0F" w14:textId="453CD174" w:rsidR="00396191" w:rsidRPr="00960A16" w:rsidRDefault="00960A16" w:rsidP="00960A1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6191" w:rsidRPr="00960A16">
        <w:rPr>
          <w:rFonts w:ascii="Times New Roman" w:hAnsi="Times New Roman" w:cs="Times New Roman"/>
          <w:sz w:val="28"/>
          <w:szCs w:val="28"/>
        </w:rPr>
        <w:t>спользование визуальной и аудиальной поддержки;</w:t>
      </w:r>
    </w:p>
    <w:p w14:paraId="3C57A3AF" w14:textId="7105B319" w:rsidR="00396191" w:rsidRPr="00960A16" w:rsidRDefault="00960A16" w:rsidP="00960A1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6191" w:rsidRPr="00960A16">
        <w:rPr>
          <w:rFonts w:ascii="Times New Roman" w:hAnsi="Times New Roman" w:cs="Times New Roman"/>
          <w:sz w:val="28"/>
          <w:szCs w:val="28"/>
        </w:rPr>
        <w:t>спользование коллективной и личной коммуникации;</w:t>
      </w:r>
    </w:p>
    <w:p w14:paraId="0F12C1FA" w14:textId="7556A35C" w:rsidR="00396191" w:rsidRPr="00960A16" w:rsidRDefault="00960A16" w:rsidP="00960A1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6191" w:rsidRPr="00960A16">
        <w:rPr>
          <w:rFonts w:ascii="Times New Roman" w:hAnsi="Times New Roman" w:cs="Times New Roman"/>
          <w:sz w:val="28"/>
          <w:szCs w:val="28"/>
        </w:rPr>
        <w:t>бщение через электронные средства: почта, форумы, чаты и различные видео конференции;</w:t>
      </w:r>
    </w:p>
    <w:p w14:paraId="2B798D5C" w14:textId="3BB99B4D" w:rsidR="00396191" w:rsidRDefault="00396191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современных интеллектуальных технологий, разработка инноваций, а также ускоренная глобализация определяет новые ориентиры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 в широком масштабе. ИКТ – это будущее учебного процесса, которое позволяет не только получить качественное образование, но и чувствовать себя комфортнее в обществе полном чрезмерным количеством информации.</w:t>
      </w:r>
    </w:p>
    <w:p w14:paraId="5A87B5CF" w14:textId="77D08FFC" w:rsidR="00396191" w:rsidRDefault="00396191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34497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проходит три этапа:</w:t>
      </w:r>
    </w:p>
    <w:p w14:paraId="3006BE24" w14:textId="5C82142E" w:rsidR="00396191" w:rsidRDefault="00396191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4C">
        <w:rPr>
          <w:rFonts w:ascii="Times New Roman" w:hAnsi="Times New Roman" w:cs="Times New Roman"/>
          <w:b/>
          <w:sz w:val="28"/>
          <w:szCs w:val="28"/>
        </w:rPr>
        <w:t>1-й этап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 w:rsidR="008567BD">
        <w:rPr>
          <w:rFonts w:ascii="Times New Roman" w:hAnsi="Times New Roman" w:cs="Times New Roman"/>
          <w:sz w:val="28"/>
          <w:szCs w:val="28"/>
        </w:rPr>
        <w:t>должен быть готов, что ученики будут принимать участие в общении в классе. Способность предоставлять полную информацию по запрашиваемому вопросу, а также комментировать ответы других, выстраивать логичные высказывания.</w:t>
      </w:r>
    </w:p>
    <w:p w14:paraId="054D05B3" w14:textId="3DE1D893" w:rsidR="008567BD" w:rsidRDefault="008567BD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4C">
        <w:rPr>
          <w:rFonts w:ascii="Times New Roman" w:hAnsi="Times New Roman" w:cs="Times New Roman"/>
          <w:b/>
          <w:sz w:val="28"/>
          <w:szCs w:val="28"/>
        </w:rPr>
        <w:t>2-й этап</w:t>
      </w:r>
      <w:r>
        <w:rPr>
          <w:rFonts w:ascii="Times New Roman" w:hAnsi="Times New Roman" w:cs="Times New Roman"/>
          <w:sz w:val="28"/>
          <w:szCs w:val="28"/>
        </w:rPr>
        <w:t xml:space="preserve"> – Ученики должны научиться, как нужно и как правильно стоит объяснять свою позицию, при этом прибегая к использованию различных языковых средств для придания речи красочности и убедительности. Когда ученик объясняет свою точку зрения, ему стоит приводить в качестве примера свой социальный опыт. Ученик должен научиться общаться со своими одноклассниками или участникам игры, при этом уделять внимание темпу своей речи, а также громкости. Чтобы заинтересовать собеседника можно в конце своей речи задать риторический вопрос.</w:t>
      </w:r>
    </w:p>
    <w:p w14:paraId="4D73E954" w14:textId="1E147161" w:rsidR="00205CD7" w:rsidRDefault="008567BD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2F464C">
        <w:rPr>
          <w:rFonts w:ascii="Times New Roman" w:hAnsi="Times New Roman" w:cs="Times New Roman"/>
          <w:b/>
          <w:sz w:val="28"/>
          <w:szCs w:val="28"/>
        </w:rPr>
        <w:t>3-й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– Отображает степень коммуникативного сотрудничества. </w:t>
      </w:r>
      <w:r w:rsidR="00433BFF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r w:rsidR="00FB228F">
        <w:rPr>
          <w:rFonts w:ascii="Times New Roman" w:hAnsi="Times New Roman" w:cs="Times New Roman"/>
          <w:sz w:val="28"/>
          <w:szCs w:val="28"/>
        </w:rPr>
        <w:t>третий этап больше направлен на изучение уровня интереса вести диалог или вступать в беседу с людьми, а также уделять внимание публичным мероприятиям: защита проектных работ и участие в различных конкурсах, олимпиадах и турнирах.</w:t>
      </w:r>
    </w:p>
    <w:p w14:paraId="114E6B6F" w14:textId="7CE67FE3" w:rsidR="00FB228F" w:rsidRDefault="00FB228F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момент овладения коммуникативной компетентностью повышается общий уровень коммуникативных навыков. Они проявляются в ответах учеников на занятиях и в участие в различных учебных мероприятиях. Ответы на экзаменах тоже показывают насколько преуспел ученик в развитии своих коммуникативных навыков».</w:t>
      </w:r>
    </w:p>
    <w:p w14:paraId="31C51A08" w14:textId="775E71A2" w:rsidR="00FB228F" w:rsidRDefault="00FB228F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сформированности коммуникативных навыков у учащихся:</w:t>
      </w:r>
    </w:p>
    <w:p w14:paraId="7D3A5E17" w14:textId="23F3A91A" w:rsidR="00FB228F" w:rsidRDefault="007D34F8" w:rsidP="00FB22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передавать информацию в разном виде. Например, текстовую информацию предоставляют в виде таблицы или написание скрипта по видео или аудио фрагменту. </w:t>
      </w:r>
    </w:p>
    <w:p w14:paraId="55AB191E" w14:textId="45E86E1D" w:rsidR="007D34F8" w:rsidRDefault="007D34F8" w:rsidP="00FB22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давать полное объяснение ситуации или проводить необходимые доказательства. Умение объяснить изученное и привести собственной пример.</w:t>
      </w:r>
    </w:p>
    <w:p w14:paraId="617A1D0C" w14:textId="348C3D29" w:rsidR="007D34F8" w:rsidRDefault="007D34F8" w:rsidP="007D34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13582944"/>
      <w:r>
        <w:rPr>
          <w:rFonts w:ascii="Times New Roman" w:hAnsi="Times New Roman" w:cs="Times New Roman"/>
          <w:sz w:val="28"/>
          <w:szCs w:val="28"/>
        </w:rPr>
        <w:t>Умение воспринимать на слух и передавать услышанное в любом виде в соответствии с требованием задания.</w:t>
      </w:r>
    </w:p>
    <w:bookmarkEnd w:id="5"/>
    <w:p w14:paraId="031321E5" w14:textId="1E1B1E41" w:rsidR="007D34F8" w:rsidRDefault="007D34F8" w:rsidP="007D34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определять необходимый вид чтения, исходя из цели задания. Например, ознакомительные, просмотровые или поисковые. Беспрепятственно работать с разными текстовыми жанрами: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художественными, публицистичными и официально-деловыми, а также исходя из стиля понимать их специфику. Уметь при возможности отредактировать текст или написать собственный.</w:t>
      </w:r>
    </w:p>
    <w:p w14:paraId="116472F7" w14:textId="770BB049" w:rsidR="007D34F8" w:rsidRDefault="007D34F8" w:rsidP="007D34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13582979"/>
      <w:r>
        <w:rPr>
          <w:rFonts w:ascii="Times New Roman" w:hAnsi="Times New Roman" w:cs="Times New Roman"/>
          <w:sz w:val="28"/>
          <w:szCs w:val="28"/>
        </w:rPr>
        <w:t xml:space="preserve">Умение бегло читать тесты различной стилистической </w:t>
      </w:r>
      <w:r w:rsidR="00C26AC3">
        <w:rPr>
          <w:rFonts w:ascii="Times New Roman" w:hAnsi="Times New Roman" w:cs="Times New Roman"/>
          <w:sz w:val="28"/>
          <w:szCs w:val="28"/>
        </w:rPr>
        <w:t xml:space="preserve">и жанровой направленности. </w:t>
      </w:r>
      <w:bookmarkEnd w:id="6"/>
      <w:r w:rsidR="00C26AC3">
        <w:rPr>
          <w:rFonts w:ascii="Times New Roman" w:hAnsi="Times New Roman" w:cs="Times New Roman"/>
          <w:sz w:val="28"/>
          <w:szCs w:val="28"/>
        </w:rPr>
        <w:t>Умение анализировать смысловую составляющую текстов.</w:t>
      </w:r>
    </w:p>
    <w:p w14:paraId="1676C65A" w14:textId="19A0D4CE" w:rsidR="00C26AC3" w:rsidRDefault="00C26AC3" w:rsidP="007D34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созданию и осуществлению монолога и диалога.</w:t>
      </w:r>
    </w:p>
    <w:p w14:paraId="261F4B84" w14:textId="1306B6C7" w:rsidR="00C26AC3" w:rsidRDefault="00C26AC3" w:rsidP="007D34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13583038"/>
      <w:r>
        <w:rPr>
          <w:rFonts w:ascii="Times New Roman" w:hAnsi="Times New Roman" w:cs="Times New Roman"/>
          <w:sz w:val="28"/>
          <w:szCs w:val="28"/>
        </w:rPr>
        <w:t>Умение выступать на публике, а также следование этическим нормам в момент выступления.</w:t>
      </w:r>
    </w:p>
    <w:p w14:paraId="039EA0C7" w14:textId="1C7F635E" w:rsidR="00C26AC3" w:rsidRDefault="00C26AC3" w:rsidP="007D34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13583048"/>
      <w:bookmarkEnd w:id="7"/>
      <w:r>
        <w:rPr>
          <w:rFonts w:ascii="Times New Roman" w:hAnsi="Times New Roman" w:cs="Times New Roman"/>
          <w:sz w:val="28"/>
          <w:szCs w:val="28"/>
        </w:rPr>
        <w:t>Способность взаимодействовать с другими людьми</w:t>
      </w:r>
      <w:bookmarkEnd w:id="8"/>
      <w:r>
        <w:rPr>
          <w:rFonts w:ascii="Times New Roman" w:hAnsi="Times New Roman" w:cs="Times New Roman"/>
          <w:sz w:val="28"/>
          <w:szCs w:val="28"/>
        </w:rPr>
        <w:t>. Это подразумевает внимательное слушание собеседника и адекватное восприятие сказанного. Написание письменных отзывов, составление планов и приведение аргументов.</w:t>
      </w:r>
    </w:p>
    <w:p w14:paraId="1FB4B991" w14:textId="367A4C3D" w:rsidR="00C26AC3" w:rsidRDefault="00C26AC3" w:rsidP="00C26A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перефразировать высказывания. Использование различных языков средств и знаковых систем.</w:t>
      </w:r>
    </w:p>
    <w:p w14:paraId="0CCB8360" w14:textId="2D3FBEF6" w:rsidR="00C26AC3" w:rsidRDefault="00C26AC3" w:rsidP="00C26A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использовать источники из интернета для решения коммуникативных задач.</w:t>
      </w:r>
    </w:p>
    <w:p w14:paraId="018DADDA" w14:textId="6A100B0B" w:rsidR="008958FC" w:rsidRPr="008958FC" w:rsidRDefault="008958FC" w:rsidP="00106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процессов, которые влияют на личностное развитие и социализацию ребенка, зависит не только от формы педагогического воздействия, но и качества реализации обучения.</w:t>
      </w:r>
      <w:r w:rsidRPr="008958FC">
        <w:t xml:space="preserve"> </w:t>
      </w:r>
      <w:r w:rsidRPr="008958FC">
        <w:rPr>
          <w:rFonts w:ascii="Times New Roman" w:hAnsi="Times New Roman" w:cs="Times New Roman"/>
          <w:sz w:val="28"/>
          <w:szCs w:val="28"/>
        </w:rPr>
        <w:t xml:space="preserve">Оптимальным подходом в осуществлении педагогического процесса, направленного на формирование коммуникативных учебных действий, является совместная образовательная деятельность его субъектов, педагога и учащихся, которая носит </w:t>
      </w:r>
      <w:proofErr w:type="spellStart"/>
      <w:r w:rsidRPr="008958FC">
        <w:rPr>
          <w:rFonts w:ascii="Times New Roman" w:hAnsi="Times New Roman" w:cs="Times New Roman"/>
          <w:sz w:val="28"/>
          <w:szCs w:val="28"/>
        </w:rPr>
        <w:t>дискуссионно</w:t>
      </w:r>
      <w:proofErr w:type="spellEnd"/>
      <w:r w:rsidRPr="008958FC">
        <w:rPr>
          <w:rFonts w:ascii="Times New Roman" w:hAnsi="Times New Roman" w:cs="Times New Roman"/>
          <w:sz w:val="28"/>
          <w:szCs w:val="28"/>
        </w:rPr>
        <w:t xml:space="preserve">-эвристический характер, а также наличие обратной </w:t>
      </w:r>
      <w:proofErr w:type="spellStart"/>
      <w:r w:rsidRPr="008958FC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8958FC">
        <w:rPr>
          <w:rFonts w:ascii="Times New Roman" w:hAnsi="Times New Roman" w:cs="Times New Roman"/>
          <w:sz w:val="28"/>
          <w:szCs w:val="28"/>
        </w:rPr>
        <w:t>-творческой связи. В современной науке такая деятельность определяется как педагогика сотворчества.</w:t>
      </w:r>
    </w:p>
    <w:p w14:paraId="43736E31" w14:textId="77777777" w:rsidR="008958FC" w:rsidRPr="00C46582" w:rsidRDefault="008958FC" w:rsidP="00C465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8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14:paraId="3E5715CF" w14:textId="77777777" w:rsidR="008958FC" w:rsidRPr="008958FC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t xml:space="preserve">1. «Федеральный Государственный Образовательный Стандарт», </w:t>
      </w:r>
      <w:proofErr w:type="gramStart"/>
      <w:r w:rsidRPr="008958FC">
        <w:rPr>
          <w:rFonts w:ascii="Times New Roman" w:hAnsi="Times New Roman" w:cs="Times New Roman"/>
          <w:sz w:val="28"/>
          <w:szCs w:val="28"/>
        </w:rPr>
        <w:t>утвержден  приказом</w:t>
      </w:r>
      <w:proofErr w:type="gramEnd"/>
      <w:r w:rsidRPr="008958FC">
        <w:rPr>
          <w:rFonts w:ascii="Times New Roman" w:hAnsi="Times New Roman" w:cs="Times New Roman"/>
          <w:sz w:val="28"/>
          <w:szCs w:val="28"/>
        </w:rPr>
        <w:t xml:space="preserve"> от 17 декабря 2010 года Министерства образования и науки РФ.  Электронный </w:t>
      </w:r>
      <w:proofErr w:type="gramStart"/>
      <w:r w:rsidRPr="008958FC">
        <w:rPr>
          <w:rFonts w:ascii="Times New Roman" w:hAnsi="Times New Roman" w:cs="Times New Roman"/>
          <w:sz w:val="28"/>
          <w:szCs w:val="28"/>
        </w:rPr>
        <w:t>ресурс  Министерства</w:t>
      </w:r>
      <w:proofErr w:type="gramEnd"/>
      <w:r w:rsidRPr="008958FC">
        <w:rPr>
          <w:rFonts w:ascii="Times New Roman" w:hAnsi="Times New Roman" w:cs="Times New Roman"/>
          <w:sz w:val="28"/>
          <w:szCs w:val="28"/>
        </w:rPr>
        <w:t xml:space="preserve"> образования и науки. сайт http://standart.edu.ru/.</w:t>
      </w:r>
    </w:p>
    <w:p w14:paraId="2DEC6F08" w14:textId="77777777" w:rsidR="008958FC" w:rsidRPr="008958FC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958FC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8958FC">
        <w:rPr>
          <w:rFonts w:ascii="Times New Roman" w:hAnsi="Times New Roman" w:cs="Times New Roman"/>
          <w:sz w:val="28"/>
          <w:szCs w:val="28"/>
        </w:rPr>
        <w:t xml:space="preserve"> А.Г.  и др. «Формирование УУД в основной школе: от действия к мысли». Система заданий. М. «Просвещение», 2010 </w:t>
      </w:r>
    </w:p>
    <w:p w14:paraId="626C4EA9" w14:textId="77777777" w:rsidR="008958FC" w:rsidRPr="008958FC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958FC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8958FC">
        <w:rPr>
          <w:rFonts w:ascii="Times New Roman" w:hAnsi="Times New Roman" w:cs="Times New Roman"/>
          <w:sz w:val="28"/>
          <w:szCs w:val="28"/>
        </w:rPr>
        <w:t xml:space="preserve"> Н. Л «Сто приемов для учебного успеха ученика», М. 2006 </w:t>
      </w:r>
    </w:p>
    <w:p w14:paraId="7012918B" w14:textId="77777777" w:rsidR="008958FC" w:rsidRPr="008958FC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t xml:space="preserve">4. Жукова «Формирование и развитие </w:t>
      </w:r>
      <w:proofErr w:type="spellStart"/>
      <w:r w:rsidRPr="008958F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958FC">
        <w:rPr>
          <w:rFonts w:ascii="Times New Roman" w:hAnsi="Times New Roman" w:cs="Times New Roman"/>
          <w:sz w:val="28"/>
          <w:szCs w:val="28"/>
        </w:rPr>
        <w:t xml:space="preserve"> умений и навыков учащихся на </w:t>
      </w:r>
      <w:proofErr w:type="gramStart"/>
      <w:r w:rsidRPr="008958FC">
        <w:rPr>
          <w:rFonts w:ascii="Times New Roman" w:hAnsi="Times New Roman" w:cs="Times New Roman"/>
          <w:sz w:val="28"/>
          <w:szCs w:val="28"/>
        </w:rPr>
        <w:t>уроках »</w:t>
      </w:r>
      <w:proofErr w:type="gramEnd"/>
      <w:r w:rsidRPr="008958FC">
        <w:rPr>
          <w:rFonts w:ascii="Times New Roman" w:hAnsi="Times New Roman" w:cs="Times New Roman"/>
          <w:sz w:val="28"/>
          <w:szCs w:val="28"/>
        </w:rPr>
        <w:t xml:space="preserve">. Журнал «Справочник заместителя директора школы», № 6, 2011 г. </w:t>
      </w:r>
    </w:p>
    <w:p w14:paraId="13666DC5" w14:textId="77777777" w:rsidR="008958FC" w:rsidRPr="008958FC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8958FC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8958FC">
        <w:rPr>
          <w:rFonts w:ascii="Times New Roman" w:hAnsi="Times New Roman" w:cs="Times New Roman"/>
          <w:sz w:val="28"/>
          <w:szCs w:val="28"/>
        </w:rPr>
        <w:t xml:space="preserve">, Т.А., </w:t>
      </w:r>
      <w:proofErr w:type="spellStart"/>
      <w:r w:rsidRPr="008958FC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8958FC">
        <w:rPr>
          <w:rFonts w:ascii="Times New Roman" w:hAnsi="Times New Roman" w:cs="Times New Roman"/>
          <w:sz w:val="28"/>
          <w:szCs w:val="28"/>
        </w:rPr>
        <w:t>, Н.В. Риторика и обновление школьного образования // Педагогика. - 2003. - №2. - С. 5-8.</w:t>
      </w:r>
    </w:p>
    <w:p w14:paraId="5B8DE42C" w14:textId="77777777" w:rsidR="008958FC" w:rsidRPr="008958FC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t xml:space="preserve"> 6. Лернер Г.И «Стандарты нового поколения и формирование УУД». Журнал «Биология в школе», №7, 2011 </w:t>
      </w:r>
    </w:p>
    <w:p w14:paraId="6D77625E" w14:textId="77777777" w:rsidR="008958FC" w:rsidRPr="008958FC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t>7, Новый словарь методических терминов и понятий (теория и практика обучения языкам). — М.: Издательство ИКАР. Э. Г. Азимов, А. Н. Щукин. 2009.</w:t>
      </w:r>
    </w:p>
    <w:p w14:paraId="34986A34" w14:textId="1805B00E" w:rsidR="00C26AC3" w:rsidRPr="00C26AC3" w:rsidRDefault="008958FC" w:rsidP="008958FC">
      <w:pPr>
        <w:jc w:val="both"/>
        <w:rPr>
          <w:rFonts w:ascii="Times New Roman" w:hAnsi="Times New Roman" w:cs="Times New Roman"/>
          <w:sz w:val="28"/>
          <w:szCs w:val="28"/>
        </w:rPr>
      </w:pPr>
      <w:r w:rsidRPr="008958FC">
        <w:rPr>
          <w:rFonts w:ascii="Times New Roman" w:hAnsi="Times New Roman" w:cs="Times New Roman"/>
          <w:sz w:val="28"/>
          <w:szCs w:val="28"/>
        </w:rPr>
        <w:t>8. Современный образовательный процесс: основные понятия и термины. — М.: Компания Спутник+. М.Ю. Олешков, В.М. Уваров. 2006</w:t>
      </w:r>
    </w:p>
    <w:p w14:paraId="206FB17E" w14:textId="77F8E2FF" w:rsidR="00A738FE" w:rsidRDefault="00A738FE" w:rsidP="00217B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2941A1" w14:textId="77777777" w:rsidR="00A738FE" w:rsidRDefault="00A738FE" w:rsidP="00217B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C4935" w14:textId="15BD3CB1" w:rsidR="00A738FE" w:rsidRDefault="00A738FE" w:rsidP="00217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91CF1" w14:textId="77777777" w:rsidR="00A738FE" w:rsidRPr="00217B76" w:rsidRDefault="00A738FE" w:rsidP="00217B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38FE" w:rsidRPr="0021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B6B"/>
    <w:multiLevelType w:val="hybridMultilevel"/>
    <w:tmpl w:val="D37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5F6"/>
    <w:multiLevelType w:val="hybridMultilevel"/>
    <w:tmpl w:val="8AEE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73BF"/>
    <w:multiLevelType w:val="hybridMultilevel"/>
    <w:tmpl w:val="6FA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50E9"/>
    <w:multiLevelType w:val="hybridMultilevel"/>
    <w:tmpl w:val="E38AB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3A8C"/>
    <w:multiLevelType w:val="hybridMultilevel"/>
    <w:tmpl w:val="A648A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157BF"/>
    <w:multiLevelType w:val="hybridMultilevel"/>
    <w:tmpl w:val="08F8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B74E1"/>
    <w:multiLevelType w:val="hybridMultilevel"/>
    <w:tmpl w:val="7C8A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B7D15"/>
    <w:multiLevelType w:val="hybridMultilevel"/>
    <w:tmpl w:val="DEA6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11300"/>
    <w:multiLevelType w:val="hybridMultilevel"/>
    <w:tmpl w:val="180A926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B0A22E4"/>
    <w:multiLevelType w:val="hybridMultilevel"/>
    <w:tmpl w:val="4FF0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59FC"/>
    <w:multiLevelType w:val="hybridMultilevel"/>
    <w:tmpl w:val="D36A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D3154"/>
    <w:multiLevelType w:val="hybridMultilevel"/>
    <w:tmpl w:val="444A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65507"/>
    <w:multiLevelType w:val="hybridMultilevel"/>
    <w:tmpl w:val="737A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70F"/>
    <w:multiLevelType w:val="hybridMultilevel"/>
    <w:tmpl w:val="A042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F2637"/>
    <w:multiLevelType w:val="hybridMultilevel"/>
    <w:tmpl w:val="ADB8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320E6"/>
    <w:multiLevelType w:val="hybridMultilevel"/>
    <w:tmpl w:val="7B5A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0296"/>
    <w:multiLevelType w:val="hybridMultilevel"/>
    <w:tmpl w:val="ABCA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95105"/>
    <w:multiLevelType w:val="hybridMultilevel"/>
    <w:tmpl w:val="598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0148"/>
    <w:multiLevelType w:val="hybridMultilevel"/>
    <w:tmpl w:val="BF6E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"/>
  </w:num>
  <w:num w:numId="5">
    <w:abstractNumId w:val="11"/>
  </w:num>
  <w:num w:numId="6">
    <w:abstractNumId w:val="17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15"/>
  </w:num>
  <w:num w:numId="13">
    <w:abstractNumId w:val="18"/>
  </w:num>
  <w:num w:numId="14">
    <w:abstractNumId w:val="13"/>
  </w:num>
  <w:num w:numId="15">
    <w:abstractNumId w:val="4"/>
  </w:num>
  <w:num w:numId="16">
    <w:abstractNumId w:val="6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B0"/>
    <w:rsid w:val="000466B0"/>
    <w:rsid w:val="00106558"/>
    <w:rsid w:val="001065E7"/>
    <w:rsid w:val="00137C1C"/>
    <w:rsid w:val="00205CD7"/>
    <w:rsid w:val="00217B76"/>
    <w:rsid w:val="00242BC3"/>
    <w:rsid w:val="002876C7"/>
    <w:rsid w:val="002F464C"/>
    <w:rsid w:val="00340C9E"/>
    <w:rsid w:val="00396191"/>
    <w:rsid w:val="00433BFF"/>
    <w:rsid w:val="006709E7"/>
    <w:rsid w:val="0070579B"/>
    <w:rsid w:val="007A6EB4"/>
    <w:rsid w:val="007D34F8"/>
    <w:rsid w:val="007D5F9A"/>
    <w:rsid w:val="007F187B"/>
    <w:rsid w:val="008567BD"/>
    <w:rsid w:val="00880DAF"/>
    <w:rsid w:val="008958FC"/>
    <w:rsid w:val="008C1D1A"/>
    <w:rsid w:val="0091226A"/>
    <w:rsid w:val="00943F47"/>
    <w:rsid w:val="00960A16"/>
    <w:rsid w:val="00A506C7"/>
    <w:rsid w:val="00A738FE"/>
    <w:rsid w:val="00B20AF7"/>
    <w:rsid w:val="00BB75AF"/>
    <w:rsid w:val="00C24F18"/>
    <w:rsid w:val="00C26AC3"/>
    <w:rsid w:val="00C46582"/>
    <w:rsid w:val="00D37949"/>
    <w:rsid w:val="00DE2951"/>
    <w:rsid w:val="00E4207C"/>
    <w:rsid w:val="00E942B3"/>
    <w:rsid w:val="00ED6101"/>
    <w:rsid w:val="00EE601A"/>
    <w:rsid w:val="00F34497"/>
    <w:rsid w:val="00FB228F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9ED3"/>
  <w15:chartTrackingRefBased/>
  <w15:docId w15:val="{79E05ACC-8544-439B-8B6F-22CECDCB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2018-04-29T11:46:00Z</dcterms:created>
  <dcterms:modified xsi:type="dcterms:W3CDTF">2018-07-27T13:07:00Z</dcterms:modified>
</cp:coreProperties>
</file>